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91" w:rsidRPr="00A166E7" w:rsidRDefault="00610668" w:rsidP="00035394">
      <w:pPr>
        <w:jc w:val="both"/>
        <w:rPr>
          <w:rFonts w:ascii="Arial" w:hAnsi="Arial" w:cs="Arial"/>
          <w:sz w:val="20"/>
          <w:szCs w:val="20"/>
        </w:rPr>
      </w:pPr>
      <w:r w:rsidRPr="00A166E7">
        <w:rPr>
          <w:rFonts w:ascii="Arial" w:hAnsi="Arial" w:cs="Arial"/>
          <w:sz w:val="20"/>
          <w:szCs w:val="20"/>
        </w:rPr>
        <w:t>Príloha č.</w:t>
      </w:r>
      <w:r w:rsidR="00A166E7" w:rsidRPr="00A166E7">
        <w:rPr>
          <w:rFonts w:ascii="Arial" w:hAnsi="Arial" w:cs="Arial"/>
          <w:sz w:val="20"/>
          <w:szCs w:val="20"/>
        </w:rPr>
        <w:t xml:space="preserve"> </w:t>
      </w:r>
      <w:r w:rsidR="006B0FBB">
        <w:rPr>
          <w:rFonts w:ascii="Arial" w:hAnsi="Arial" w:cs="Arial"/>
          <w:sz w:val="20"/>
          <w:szCs w:val="20"/>
        </w:rPr>
        <w:t>1e)</w:t>
      </w:r>
      <w:r w:rsidR="00035394" w:rsidRPr="00A166E7">
        <w:rPr>
          <w:rFonts w:ascii="Arial" w:hAnsi="Arial" w:cs="Arial"/>
          <w:sz w:val="20"/>
          <w:szCs w:val="20"/>
        </w:rPr>
        <w:t xml:space="preserve"> k Príkazu rektora č. </w:t>
      </w:r>
      <w:r w:rsidR="00546EFA" w:rsidRPr="00A166E7">
        <w:rPr>
          <w:rFonts w:ascii="Arial" w:hAnsi="Arial" w:cs="Arial"/>
          <w:sz w:val="20"/>
          <w:szCs w:val="20"/>
        </w:rPr>
        <w:t>3</w:t>
      </w:r>
      <w:r w:rsidR="00035394" w:rsidRPr="00A166E7">
        <w:rPr>
          <w:rFonts w:ascii="Arial" w:hAnsi="Arial" w:cs="Arial"/>
          <w:sz w:val="20"/>
          <w:szCs w:val="20"/>
        </w:rPr>
        <w:t>/2012 – vzor pre vykonanie PFK – zmluvy o exekúcii</w:t>
      </w:r>
    </w:p>
    <w:p w:rsidR="00035394" w:rsidRPr="0081501D" w:rsidRDefault="00035394" w:rsidP="00035394">
      <w:pPr>
        <w:jc w:val="both"/>
        <w:rPr>
          <w:rFonts w:ascii="Arial" w:hAnsi="Arial" w:cs="Arial"/>
          <w:sz w:val="22"/>
          <w:szCs w:val="22"/>
        </w:rPr>
      </w:pP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A166E7" w:rsidRDefault="00E41591" w:rsidP="004F1CA7">
      <w:pPr>
        <w:ind w:left="360"/>
        <w:jc w:val="center"/>
        <w:rPr>
          <w:rFonts w:ascii="Arial" w:hAnsi="Arial" w:cs="Arial"/>
          <w:b/>
        </w:rPr>
      </w:pPr>
      <w:r w:rsidRPr="00A166E7">
        <w:rPr>
          <w:rFonts w:ascii="Arial" w:hAnsi="Arial" w:cs="Arial"/>
          <w:b/>
        </w:rPr>
        <w:t>Predbežná finančná kontrola</w:t>
      </w:r>
    </w:p>
    <w:p w:rsidR="00E41591" w:rsidRPr="0081501D" w:rsidRDefault="00E41591" w:rsidP="006B0FBB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A166E7">
        <w:rPr>
          <w:rFonts w:ascii="Arial" w:hAnsi="Arial" w:cs="Arial"/>
          <w:sz w:val="22"/>
          <w:szCs w:val="22"/>
        </w:rPr>
        <w:t>UPJŠ v Košiciach/</w:t>
      </w:r>
      <w:r w:rsidR="00B45807" w:rsidRPr="00A166E7">
        <w:rPr>
          <w:rFonts w:ascii="Arial" w:hAnsi="Arial" w:cs="Arial"/>
          <w:sz w:val="22"/>
          <w:szCs w:val="22"/>
        </w:rPr>
        <w:t>Exekútorský úrad</w:t>
      </w:r>
      <w:r w:rsidR="00B45807">
        <w:rPr>
          <w:rFonts w:ascii="Arial" w:hAnsi="Arial" w:cs="Arial"/>
          <w:b/>
          <w:sz w:val="22"/>
          <w:szCs w:val="22"/>
        </w:rPr>
        <w:t>.................</w:t>
      </w:r>
      <w:r w:rsidRPr="00F37FC9">
        <w:rPr>
          <w:rFonts w:ascii="Arial" w:hAnsi="Arial" w:cs="Arial"/>
          <w:b/>
          <w:sz w:val="22"/>
          <w:szCs w:val="22"/>
        </w:rPr>
        <w:t>....................................................................</w:t>
      </w:r>
      <w:r w:rsidR="00CB433B">
        <w:rPr>
          <w:rFonts w:ascii="Arial" w:hAnsi="Arial" w:cs="Arial"/>
          <w:b/>
          <w:sz w:val="22"/>
          <w:szCs w:val="22"/>
        </w:rPr>
        <w:t>....</w:t>
      </w:r>
      <w:r w:rsidRPr="00F37FC9">
        <w:rPr>
          <w:rFonts w:ascii="Arial" w:hAnsi="Arial" w:cs="Arial"/>
          <w:b/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B45807" w:rsidRDefault="00E41591" w:rsidP="00B45807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B45807" w:rsidRDefault="00B45807" w:rsidP="00B45807">
      <w:pPr>
        <w:jc w:val="both"/>
        <w:rPr>
          <w:sz w:val="22"/>
          <w:szCs w:val="22"/>
        </w:rPr>
      </w:pPr>
    </w:p>
    <w:p w:rsidR="006931D5" w:rsidRPr="006931D5" w:rsidRDefault="006931D5" w:rsidP="00B458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CB433B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C8278C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E41591" w:rsidRPr="0081501D" w:rsidRDefault="00E41591" w:rsidP="00E41591"/>
    <w:tbl>
      <w:tblPr>
        <w:tblpPr w:leftFromText="141" w:rightFromText="141" w:vertAnchor="text" w:horzAnchor="margin" w:tblpY="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B45807">
        <w:trPr>
          <w:trHeight w:val="2259"/>
        </w:trPr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6931D5" w:rsidRDefault="00E41591" w:rsidP="00B458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a) </w:t>
            </w:r>
            <w:r w:rsidR="00C028FB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827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 w:rsidR="006A40E2"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 xml:space="preserve">  a</w:t>
            </w:r>
            <w:r w:rsidR="00C02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>
              <w:rPr>
                <w:rFonts w:ascii="Arial" w:hAnsi="Arial" w:cs="Arial"/>
                <w:b/>
                <w:sz w:val="18"/>
                <w:szCs w:val="18"/>
              </w:rPr>
              <w:t>Š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45807" w:rsidRPr="006931D5" w:rsidRDefault="00B45807" w:rsidP="00B45807">
            <w:pPr>
              <w:pStyle w:val="Zkladntext"/>
              <w:numPr>
                <w:ilvl w:val="0"/>
                <w:numId w:val="3"/>
              </w:numPr>
              <w:tabs>
                <w:tab w:val="left" w:pos="215"/>
              </w:tabs>
              <w:autoSpaceDE w:val="0"/>
              <w:autoSpaceDN w:val="0"/>
              <w:ind w:left="215" w:hanging="215"/>
              <w:rPr>
                <w:rFonts w:ascii="Arial" w:hAnsi="Arial" w:cs="Arial"/>
                <w:sz w:val="18"/>
                <w:szCs w:val="18"/>
              </w:rPr>
            </w:pPr>
            <w:r w:rsidRPr="00C8278C">
              <w:rPr>
                <w:rFonts w:ascii="Arial" w:hAnsi="Arial" w:cs="Arial"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B45807">
        <w:trPr>
          <w:trHeight w:val="1533"/>
        </w:trPr>
        <w:tc>
          <w:tcPr>
            <w:tcW w:w="4605" w:type="dxa"/>
          </w:tcPr>
          <w:p w:rsidR="00E41591" w:rsidRPr="00C8278C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A166E7" w:rsidRDefault="00663A81" w:rsidP="00B45807">
            <w:pPr>
              <w:pStyle w:val="Odsekzoznamu"/>
              <w:numPr>
                <w:ilvl w:val="0"/>
                <w:numId w:val="3"/>
              </w:numPr>
              <w:ind w:left="0" w:hanging="7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66E7"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je – nie je </w:t>
            </w:r>
            <w:r w:rsidR="00A166E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1 </w:t>
            </w:r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v súlade s  právnymi predpismi v platnom znení: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40/1964 Zb.,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233/1995 Z.z.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18/1996 Z.z.;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 xml:space="preserve">. 131/2002 Z.z., </w:t>
            </w:r>
            <w:proofErr w:type="spellStart"/>
            <w:r w:rsidR="00A166E7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A166E7">
              <w:rPr>
                <w:rFonts w:ascii="Arial" w:hAnsi="Arial" w:cs="Arial"/>
                <w:b/>
                <w:sz w:val="18"/>
                <w:szCs w:val="18"/>
              </w:rPr>
              <w:t>. 176/2004 Z.z.</w:t>
            </w:r>
          </w:p>
          <w:p w:rsidR="00A166E7" w:rsidRPr="00A166E7" w:rsidRDefault="00A166E7" w:rsidP="00B45807">
            <w:pPr>
              <w:pStyle w:val="Odsekzoznamu"/>
              <w:numPr>
                <w:ilvl w:val="0"/>
                <w:numId w:val="3"/>
              </w:numPr>
              <w:ind w:left="0" w:hanging="7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B45807">
            <w:pPr>
              <w:pStyle w:val="Zkladntext"/>
              <w:tabs>
                <w:tab w:val="left" w:pos="357"/>
              </w:tabs>
              <w:autoSpaceDE w:val="0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A166E7" w:rsidRDefault="00A166E7" w:rsidP="00A166E7">
            <w:r>
              <w:rPr>
                <w:rFonts w:ascii="Arial" w:hAnsi="Arial" w:cs="Arial"/>
                <w:b/>
                <w:sz w:val="18"/>
                <w:szCs w:val="18"/>
              </w:rPr>
              <w:t xml:space="preserve">d)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bodu c) </w:t>
            </w:r>
            <w:r w:rsidR="00E15908">
              <w:rPr>
                <w:rFonts w:ascii="Arial" w:hAnsi="Arial" w:cs="Arial"/>
                <w:b/>
                <w:sz w:val="18"/>
                <w:szCs w:val="18"/>
              </w:rPr>
              <w:t>a so skutočnosťami uvedenými v bode b)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 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C8278C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BF0" w:rsidRDefault="00AC2BF0" w:rsidP="00AF2CC7">
      <w:r>
        <w:separator/>
      </w:r>
    </w:p>
  </w:endnote>
  <w:endnote w:type="continuationSeparator" w:id="0">
    <w:p w:rsidR="00AC2BF0" w:rsidRDefault="00AC2BF0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BF0" w:rsidRDefault="00AC2BF0" w:rsidP="00AF2CC7">
      <w:r>
        <w:separator/>
      </w:r>
    </w:p>
  </w:footnote>
  <w:footnote w:type="continuationSeparator" w:id="0">
    <w:p w:rsidR="00AC2BF0" w:rsidRDefault="00AC2BF0" w:rsidP="00AF2CC7">
      <w:r>
        <w:continuationSeparator/>
      </w:r>
    </w:p>
  </w:footnote>
  <w:footnote w:id="1">
    <w:p w:rsidR="00094258" w:rsidRPr="00663A81" w:rsidRDefault="00094258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63A81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6A2A"/>
    <w:multiLevelType w:val="hybridMultilevel"/>
    <w:tmpl w:val="B1DCF3E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FA7F92"/>
    <w:multiLevelType w:val="hybridMultilevel"/>
    <w:tmpl w:val="293086A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32160"/>
    <w:rsid w:val="00035394"/>
    <w:rsid w:val="00094258"/>
    <w:rsid w:val="00217B12"/>
    <w:rsid w:val="00244D64"/>
    <w:rsid w:val="002631C9"/>
    <w:rsid w:val="002A5463"/>
    <w:rsid w:val="002E0FC7"/>
    <w:rsid w:val="002F1C28"/>
    <w:rsid w:val="003E6377"/>
    <w:rsid w:val="00446545"/>
    <w:rsid w:val="004B2AAF"/>
    <w:rsid w:val="004C456A"/>
    <w:rsid w:val="004D6237"/>
    <w:rsid w:val="004F1CA7"/>
    <w:rsid w:val="00546EFA"/>
    <w:rsid w:val="00551BB8"/>
    <w:rsid w:val="00565F98"/>
    <w:rsid w:val="00566F47"/>
    <w:rsid w:val="00574D65"/>
    <w:rsid w:val="0059325E"/>
    <w:rsid w:val="00594E6A"/>
    <w:rsid w:val="00597BE2"/>
    <w:rsid w:val="005B7E96"/>
    <w:rsid w:val="00610668"/>
    <w:rsid w:val="006460E7"/>
    <w:rsid w:val="00663A81"/>
    <w:rsid w:val="00685109"/>
    <w:rsid w:val="006931D5"/>
    <w:rsid w:val="006A40E2"/>
    <w:rsid w:val="006B0079"/>
    <w:rsid w:val="006B0FBB"/>
    <w:rsid w:val="006D6FAF"/>
    <w:rsid w:val="006E0793"/>
    <w:rsid w:val="006F410A"/>
    <w:rsid w:val="00716930"/>
    <w:rsid w:val="00726171"/>
    <w:rsid w:val="007A74F2"/>
    <w:rsid w:val="007A7C21"/>
    <w:rsid w:val="007E0407"/>
    <w:rsid w:val="00840AD2"/>
    <w:rsid w:val="008459C3"/>
    <w:rsid w:val="00870D0B"/>
    <w:rsid w:val="0088020B"/>
    <w:rsid w:val="008E75E2"/>
    <w:rsid w:val="00901E6B"/>
    <w:rsid w:val="0092659F"/>
    <w:rsid w:val="00986535"/>
    <w:rsid w:val="0098668C"/>
    <w:rsid w:val="009B0953"/>
    <w:rsid w:val="00A166E7"/>
    <w:rsid w:val="00A21630"/>
    <w:rsid w:val="00A47950"/>
    <w:rsid w:val="00A668F5"/>
    <w:rsid w:val="00AC2BF0"/>
    <w:rsid w:val="00AF2CC7"/>
    <w:rsid w:val="00B10784"/>
    <w:rsid w:val="00B33503"/>
    <w:rsid w:val="00B45807"/>
    <w:rsid w:val="00B942E3"/>
    <w:rsid w:val="00B9557D"/>
    <w:rsid w:val="00C028FB"/>
    <w:rsid w:val="00C55F1C"/>
    <w:rsid w:val="00C8278C"/>
    <w:rsid w:val="00CB433B"/>
    <w:rsid w:val="00CF0AA6"/>
    <w:rsid w:val="00D574E4"/>
    <w:rsid w:val="00D738CD"/>
    <w:rsid w:val="00DA47FB"/>
    <w:rsid w:val="00E15908"/>
    <w:rsid w:val="00E41591"/>
    <w:rsid w:val="00E57FEF"/>
    <w:rsid w:val="00E625C8"/>
    <w:rsid w:val="00E977CE"/>
    <w:rsid w:val="00EA1B04"/>
    <w:rsid w:val="00F37FC9"/>
    <w:rsid w:val="00F577DD"/>
    <w:rsid w:val="00FA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F57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154C8-3C85-4D8F-A30F-E69E3627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4</cp:revision>
  <cp:lastPrinted>2012-07-24T09:51:00Z</cp:lastPrinted>
  <dcterms:created xsi:type="dcterms:W3CDTF">2012-11-19T14:50:00Z</dcterms:created>
  <dcterms:modified xsi:type="dcterms:W3CDTF">2012-11-21T10:24:00Z</dcterms:modified>
</cp:coreProperties>
</file>